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  <w:r>
        <w:object w:dxaOrig="2649" w:dyaOrig="2649">
          <v:rect xmlns:o="urn:schemas-microsoft-com:office:office" xmlns:v="urn:schemas-microsoft-com:vml" id="rectole0000000000" style="width:132.450000pt;height:132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ZOMERBRIDGE 2023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In de zomermaanden tussen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2 mei en 29 augustus</w:t>
      </w: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 kunt u bij BC Edelweiss wekelijks komen bridgen op de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dinsdagmiddagen</w:t>
      </w: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 In De Schalm , Trappistentuin 77, B/Enschot.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Aanvang 13:30 uur.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u w:val="single"/>
          <w:shd w:fill="auto" w:val="clear"/>
        </w:rPr>
        <w:t xml:space="preserve">Tevoren aanmelden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 (en zeker zonder partner) 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– 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u w:val="single"/>
          <w:shd w:fill="auto" w:val="clear"/>
        </w:rPr>
        <w:t xml:space="preserve">wekelijks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- uiterlijk maandagavond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(23:59 uur)bij : </w:t>
      </w:r>
      <w:hyperlink xmlns:r="http://schemas.openxmlformats.org/officeDocument/2006/relationships" r:id="docRId2">
        <w:r>
          <w:rPr>
            <w:rFonts w:ascii="Verdana" w:hAnsi="Verdana" w:cs="Verdana" w:eastAsia="Verdana"/>
            <w:b/>
            <w:color w:val="000000"/>
            <w:spacing w:val="0"/>
            <w:position w:val="0"/>
            <w:sz w:val="27"/>
            <w:u w:val="single"/>
            <w:shd w:fill="auto" w:val="clear"/>
          </w:rPr>
          <w:t xml:space="preserve">toinevermeer@msn.com</w:t>
        </w:r>
      </w:hyperlink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Aanmelden (alleen als paar),kan tot 13 uur.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De indeling wordt om 13:15 uur uitgedraaid en de uitslag is om 17:00 uur beschikbaar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8"/>
          <w:u w:val="single"/>
          <w:shd w:fill="auto" w:val="clear"/>
        </w:rPr>
        <w:t xml:space="preserve">Kosten: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Leden BC Edelweiss en BCBE: € 2,00 ”Passe-partout”  € 30,00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Overige NBB leden               : € 2,50 ”Passe-partout”  € 37,50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Geen lid van een vereniging   :€ 3,00”Passe-partout”  € 45,00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Wilt u hiervan gebruik maken, dan kunt u voor 18 keer spelen, ( het hele zomerseizoen) 15 x het bedrag dat op u van toepassing is ,overmaken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vòòr 01 mei 2023</w:t>
      </w: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 op bankrekening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van BC Edelweiss NL98RABO0313295972 o.v.v. Zomerbridge 2023.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Uiteraard kunt u ook gewoon wekelijks cash betalen.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toinevermeer@msn.com" Id="docRId2" Type="http://schemas.openxmlformats.org/officeDocument/2006/relationships/hyperlink" /><Relationship Target="styles.xml" Id="docRId4" Type="http://schemas.openxmlformats.org/officeDocument/2006/relationships/styles" /></Relationships>
</file>